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Pr="003B370F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FF743B" w:rsidRDefault="00FF743B" w:rsidP="003B2502">
      <w:pPr>
        <w:pStyle w:val="6"/>
        <w:rPr>
          <w:bCs w:val="0"/>
          <w:i w:val="0"/>
          <w:sz w:val="22"/>
          <w:szCs w:val="22"/>
        </w:rPr>
      </w:pPr>
    </w:p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FF743B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FF743B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9A4A9F" w:rsidP="00486290">
      <w:pPr>
        <w:jc w:val="center"/>
        <w:rPr>
          <w:sz w:val="22"/>
          <w:szCs w:val="22"/>
        </w:rPr>
      </w:pPr>
      <w:r w:rsidRPr="009A4A9F">
        <w:rPr>
          <w:sz w:val="22"/>
          <w:szCs w:val="22"/>
        </w:rPr>
        <w:t>о наделении полномочиями по проведению независимой оценки квалификации при изменении (расширении, сокращении) перечня наименований квалификаций или места (мест) осуществления деятельности по независимой оц</w:t>
      </w:r>
      <w:r w:rsidR="001C6689">
        <w:rPr>
          <w:sz w:val="22"/>
          <w:szCs w:val="22"/>
        </w:rPr>
        <w:t>енке квалификации действующего Ц</w:t>
      </w:r>
      <w:r w:rsidRPr="009A4A9F">
        <w:rPr>
          <w:sz w:val="22"/>
          <w:szCs w:val="22"/>
        </w:rPr>
        <w:t>ентра оценки квалификации</w:t>
      </w:r>
      <w:r w:rsidR="00496E5C" w:rsidRPr="009A4A9F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FF743B">
              <w:rPr>
                <w:sz w:val="18"/>
                <w:szCs w:val="18"/>
              </w:rPr>
              <w:t>:</w:t>
            </w:r>
            <w:r w:rsidRPr="0031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FF743B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C33E42" w:rsidRPr="005D18FB" w:rsidRDefault="00C33E42" w:rsidP="00C33E42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proofErr w:type="gramStart"/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FF743B">
        <w:rPr>
          <w:sz w:val="20"/>
          <w:szCs w:val="20"/>
        </w:rPr>
        <w:t> </w:t>
      </w:r>
      <w:r w:rsidRPr="0031310F">
        <w:rPr>
          <w:sz w:val="20"/>
          <w:szCs w:val="20"/>
        </w:rPr>
        <w:t>г., руково</w:t>
      </w:r>
      <w:r w:rsidR="00F15563">
        <w:rPr>
          <w:sz w:val="20"/>
          <w:szCs w:val="20"/>
        </w:rPr>
        <w:t>дящих и методических документов</w:t>
      </w:r>
      <w:r w:rsidRPr="0031310F">
        <w:rPr>
          <w:sz w:val="20"/>
          <w:szCs w:val="20"/>
        </w:rPr>
        <w:t xml:space="preserve"> СПКС </w:t>
      </w:r>
      <w:r w:rsidR="006346C1" w:rsidRPr="006346C1">
        <w:rPr>
          <w:sz w:val="20"/>
          <w:szCs w:val="20"/>
        </w:rPr>
        <w:t>с целью изменения (расширения, сокращения) перечня наименований квалификаций по которым Центр оценки квалификаций (ЦОК) проводит независимую оценку квалификации на базе действующего ЦОК и/или действующего экзаменационного центра (ЭЦ), или изменения места (мест) осуществления деятельности действующего ЦОК</w:t>
      </w:r>
      <w:r>
        <w:rPr>
          <w:sz w:val="20"/>
          <w:szCs w:val="20"/>
        </w:rPr>
        <w:t>.</w:t>
      </w:r>
      <w:proofErr w:type="gramEnd"/>
    </w:p>
    <w:p w:rsidR="00FF743B" w:rsidRPr="007A2BCF" w:rsidRDefault="00FF743B" w:rsidP="0031310F">
      <w:pPr>
        <w:tabs>
          <w:tab w:val="left" w:pos="993"/>
        </w:tabs>
        <w:rPr>
          <w:b/>
          <w:sz w:val="14"/>
          <w:szCs w:val="22"/>
        </w:rPr>
      </w:pPr>
    </w:p>
    <w:p w:rsidR="004D3989" w:rsidRPr="001943A1" w:rsidRDefault="00C33E42" w:rsidP="007F3EFA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914E3">
        <w:rPr>
          <w:b/>
          <w:sz w:val="22"/>
          <w:szCs w:val="22"/>
        </w:rPr>
        <w:t xml:space="preserve">Перечень наименований квалификаций, по которым планируется </w:t>
      </w:r>
      <w:r w:rsidR="0062413A">
        <w:rPr>
          <w:b/>
          <w:sz w:val="22"/>
          <w:szCs w:val="22"/>
        </w:rPr>
        <w:t>изменение (</w:t>
      </w:r>
      <w:r w:rsidR="008A4CD5">
        <w:rPr>
          <w:b/>
          <w:sz w:val="22"/>
          <w:szCs w:val="22"/>
        </w:rPr>
        <w:t>расшир</w:t>
      </w:r>
      <w:r w:rsidR="0062413A">
        <w:rPr>
          <w:b/>
          <w:sz w:val="22"/>
          <w:szCs w:val="22"/>
        </w:rPr>
        <w:t>ение/сокращение)</w:t>
      </w:r>
      <w:r w:rsidR="008A4CD5">
        <w:rPr>
          <w:b/>
          <w:sz w:val="22"/>
          <w:szCs w:val="22"/>
        </w:rPr>
        <w:t xml:space="preserve"> </w:t>
      </w:r>
      <w:r w:rsidR="0062413A">
        <w:rPr>
          <w:b/>
          <w:sz w:val="22"/>
          <w:szCs w:val="22"/>
        </w:rPr>
        <w:t>полномочий</w:t>
      </w:r>
      <w:r w:rsidR="008A4CD5">
        <w:rPr>
          <w:b/>
          <w:sz w:val="22"/>
          <w:szCs w:val="22"/>
        </w:rPr>
        <w:t xml:space="preserve"> ЦОК по </w:t>
      </w:r>
      <w:r w:rsidR="00C914E3">
        <w:rPr>
          <w:b/>
          <w:sz w:val="22"/>
          <w:szCs w:val="22"/>
        </w:rPr>
        <w:t>пров</w:t>
      </w:r>
      <w:r w:rsidR="008A4CD5">
        <w:rPr>
          <w:b/>
          <w:sz w:val="22"/>
          <w:szCs w:val="22"/>
        </w:rPr>
        <w:t>едению</w:t>
      </w:r>
      <w:r w:rsidR="00C914E3">
        <w:rPr>
          <w:b/>
          <w:sz w:val="22"/>
          <w:szCs w:val="22"/>
        </w:rPr>
        <w:t xml:space="preserve"> независим</w:t>
      </w:r>
      <w:r w:rsidR="008A4CD5">
        <w:rPr>
          <w:b/>
          <w:sz w:val="22"/>
          <w:szCs w:val="22"/>
        </w:rPr>
        <w:t>ой</w:t>
      </w:r>
      <w:r w:rsidR="00C914E3">
        <w:rPr>
          <w:b/>
          <w:sz w:val="22"/>
          <w:szCs w:val="22"/>
        </w:rPr>
        <w:t xml:space="preserve"> оценк</w:t>
      </w:r>
      <w:r w:rsidR="008A4CD5">
        <w:rPr>
          <w:b/>
          <w:sz w:val="22"/>
          <w:szCs w:val="22"/>
        </w:rPr>
        <w:t>и</w:t>
      </w:r>
      <w:r w:rsidR="00C914E3">
        <w:rPr>
          <w:b/>
          <w:sz w:val="22"/>
          <w:szCs w:val="22"/>
        </w:rPr>
        <w:t xml:space="preserve"> квалификации</w:t>
      </w:r>
      <w:r w:rsidR="0062413A">
        <w:rPr>
          <w:rStyle w:val="af0"/>
          <w:b/>
          <w:sz w:val="22"/>
          <w:szCs w:val="22"/>
        </w:rPr>
        <w:footnoteReference w:id="1"/>
      </w:r>
      <w:r w:rsidR="001943A1" w:rsidRPr="001943A1">
        <w:rPr>
          <w:b/>
          <w:sz w:val="22"/>
          <w:szCs w:val="22"/>
        </w:rPr>
        <w:t>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8"/>
        <w:gridCol w:w="7389"/>
      </w:tblGrid>
      <w:tr w:rsidR="007F3EFA" w:rsidRPr="001943A1" w:rsidTr="006C52E6"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620" w:type="pct"/>
            <w:vAlign w:val="center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7F3EFA" w:rsidRPr="004B6D11" w:rsidTr="006C52E6">
        <w:trPr>
          <w:trHeight w:val="209"/>
        </w:trPr>
        <w:tc>
          <w:tcPr>
            <w:tcW w:w="5000" w:type="pct"/>
            <w:gridSpan w:val="3"/>
            <w:vAlign w:val="center"/>
          </w:tcPr>
          <w:p w:rsidR="007F3EFA" w:rsidRPr="005E7D0A" w:rsidRDefault="007F3EF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7F3EFA" w:rsidRPr="001943A1" w:rsidTr="006C52E6">
        <w:tc>
          <w:tcPr>
            <w:tcW w:w="225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6C52E6">
        <w:tc>
          <w:tcPr>
            <w:tcW w:w="225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6C52E6">
        <w:tc>
          <w:tcPr>
            <w:tcW w:w="225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4B6D11" w:rsidTr="006C52E6">
        <w:trPr>
          <w:trHeight w:val="209"/>
        </w:trPr>
        <w:tc>
          <w:tcPr>
            <w:tcW w:w="5000" w:type="pct"/>
            <w:gridSpan w:val="3"/>
            <w:vAlign w:val="center"/>
          </w:tcPr>
          <w:p w:rsidR="007F3EFA" w:rsidRPr="005E7D0A" w:rsidRDefault="007F3EF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7F3EFA" w:rsidRPr="001943A1" w:rsidTr="006C52E6">
        <w:tc>
          <w:tcPr>
            <w:tcW w:w="225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6C52E6">
        <w:tc>
          <w:tcPr>
            <w:tcW w:w="225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6C52E6">
        <w:tc>
          <w:tcPr>
            <w:tcW w:w="225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FF743B" w:rsidRPr="00FF743B" w:rsidRDefault="00FF743B" w:rsidP="0031310F">
      <w:pPr>
        <w:tabs>
          <w:tab w:val="left" w:pos="993"/>
        </w:tabs>
        <w:rPr>
          <w:b/>
          <w:sz w:val="16"/>
          <w:szCs w:val="22"/>
        </w:rPr>
      </w:pPr>
    </w:p>
    <w:p w:rsidR="0062413A" w:rsidRDefault="0062413A" w:rsidP="006241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</w:t>
      </w:r>
      <w:proofErr w:type="gramStart"/>
      <w:r w:rsidR="0051174E"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</w:rPr>
        <w:t>:</w:t>
      </w:r>
    </w:p>
    <w:p w:rsidR="0062413A" w:rsidRPr="006F3CD4" w:rsidRDefault="0062413A" w:rsidP="0062413A">
      <w:pPr>
        <w:rPr>
          <w:sz w:val="22"/>
          <w:szCs w:val="22"/>
        </w:rPr>
      </w:pPr>
      <w:r>
        <w:rPr>
          <w:b/>
          <w:sz w:val="22"/>
          <w:szCs w:val="22"/>
        </w:rPr>
        <w:t>2.1 М</w:t>
      </w:r>
      <w:r w:rsidRPr="004B6D11">
        <w:rPr>
          <w:b/>
          <w:sz w:val="22"/>
          <w:szCs w:val="22"/>
        </w:rPr>
        <w:t>атериально-техническ</w:t>
      </w:r>
      <w:r>
        <w:rPr>
          <w:b/>
          <w:sz w:val="22"/>
          <w:szCs w:val="22"/>
        </w:rPr>
        <w:t>ая</w:t>
      </w:r>
      <w:r w:rsidRPr="004B6D11">
        <w:rPr>
          <w:b/>
          <w:sz w:val="22"/>
          <w:szCs w:val="22"/>
        </w:rPr>
        <w:t xml:space="preserve"> баз</w:t>
      </w:r>
      <w:r>
        <w:rPr>
          <w:b/>
          <w:sz w:val="22"/>
          <w:szCs w:val="22"/>
        </w:rPr>
        <w:t>а</w:t>
      </w:r>
      <w:r w:rsidRPr="004B6D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центра оценки квалификаций (ЦОК)</w:t>
      </w:r>
      <w:r w:rsidRPr="004B6D1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386"/>
      </w:tblGrid>
      <w:tr w:rsidR="0062413A" w:rsidRPr="004B6D11" w:rsidTr="006C52E6">
        <w:trPr>
          <w:trHeight w:val="520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независимой оценке квалификации </w:t>
            </w:r>
          </w:p>
        </w:tc>
        <w:tc>
          <w:tcPr>
            <w:tcW w:w="5386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D73AF6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D73AF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B95285" w:rsidRPr="006E38BE" w:rsidRDefault="00B95285" w:rsidP="00D73AF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6C52E6">
        <w:trPr>
          <w:trHeight w:val="233"/>
        </w:trPr>
        <w:tc>
          <w:tcPr>
            <w:tcW w:w="10206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4B6D11" w:rsidTr="006C52E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6C52E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6C52E6">
        <w:trPr>
          <w:trHeight w:val="690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независимой оценке квалификации  (указывается при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наличии иного адреса)</w:t>
            </w:r>
          </w:p>
        </w:tc>
        <w:tc>
          <w:tcPr>
            <w:tcW w:w="5386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CD5DCE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CD5DC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B95285" w:rsidRPr="006E38BE" w:rsidRDefault="00B95285" w:rsidP="00CD5DC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6C52E6">
        <w:trPr>
          <w:trHeight w:val="209"/>
        </w:trPr>
        <w:tc>
          <w:tcPr>
            <w:tcW w:w="10206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4B6D11" w:rsidTr="006C52E6">
        <w:trPr>
          <w:trHeight w:val="135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6C52E6">
        <w:trPr>
          <w:trHeight w:val="135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346C1" w:rsidRDefault="006346C1" w:rsidP="0062413A">
      <w:pPr>
        <w:rPr>
          <w:b/>
          <w:sz w:val="22"/>
          <w:szCs w:val="22"/>
        </w:rPr>
      </w:pPr>
    </w:p>
    <w:p w:rsidR="0062413A" w:rsidRDefault="0062413A" w:rsidP="0062413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 Экзаменационные центры (ЭЦ)</w:t>
      </w:r>
      <w:r w:rsidRPr="001943A1">
        <w:rPr>
          <w:b/>
          <w:sz w:val="22"/>
          <w:szCs w:val="22"/>
        </w:rPr>
        <w:t xml:space="preserve"> в составе </w:t>
      </w:r>
      <w:r>
        <w:rPr>
          <w:b/>
          <w:sz w:val="22"/>
          <w:szCs w:val="22"/>
        </w:rPr>
        <w:t>ЦОК</w:t>
      </w:r>
      <w:r w:rsidRPr="001943A1">
        <w:rPr>
          <w:b/>
          <w:sz w:val="22"/>
          <w:szCs w:val="22"/>
        </w:rPr>
        <w:t xml:space="preserve"> (при наличии):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386"/>
      </w:tblGrid>
      <w:tr w:rsidR="0062413A" w:rsidRPr="004B6D11" w:rsidTr="006C52E6">
        <w:trPr>
          <w:trHeight w:val="690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наименование, юридический адрес организации, на базе которой создан ЭЦ, адрес места</w:t>
            </w:r>
            <w:r>
              <w:rPr>
                <w:sz w:val="18"/>
                <w:szCs w:val="18"/>
              </w:rPr>
              <w:t xml:space="preserve"> нахождения</w:t>
            </w:r>
            <w:r w:rsidRPr="006E38BE">
              <w:rPr>
                <w:sz w:val="18"/>
                <w:szCs w:val="18"/>
              </w:rPr>
              <w:t xml:space="preserve"> ЭЦ</w:t>
            </w:r>
            <w:r>
              <w:rPr>
                <w:sz w:val="18"/>
                <w:szCs w:val="18"/>
              </w:rPr>
              <w:t xml:space="preserve">, </w:t>
            </w:r>
            <w:r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386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8B3D34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8B3D3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B95285" w:rsidRPr="006E38BE" w:rsidRDefault="00B95285" w:rsidP="008B3D3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6C52E6">
        <w:trPr>
          <w:trHeight w:val="249"/>
        </w:trPr>
        <w:tc>
          <w:tcPr>
            <w:tcW w:w="10206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6E38BE" w:rsidTr="006C52E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6E38BE" w:rsidTr="006C52E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6C52E6">
        <w:trPr>
          <w:trHeight w:val="274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>актический адрес места осуществления деятельности по независимой оценке квалификации в ЭЦ (указывается при наличии иного адреса)</w:t>
            </w:r>
          </w:p>
        </w:tc>
        <w:tc>
          <w:tcPr>
            <w:tcW w:w="5386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591360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59136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bookmarkStart w:id="0" w:name="_GoBack"/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B95285" w:rsidRPr="006E38BE" w:rsidRDefault="00B95285" w:rsidP="0059136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bookmarkEnd w:id="0"/>
      <w:tr w:rsidR="0062413A" w:rsidRPr="005E7D0A" w:rsidTr="006C52E6">
        <w:trPr>
          <w:trHeight w:val="274"/>
        </w:trPr>
        <w:tc>
          <w:tcPr>
            <w:tcW w:w="10206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6E38BE" w:rsidTr="006C52E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6E38BE" w:rsidTr="006C52E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2413A" w:rsidRPr="00F231B3" w:rsidRDefault="0062413A" w:rsidP="0062413A">
      <w:pPr>
        <w:rPr>
          <w:b/>
          <w:sz w:val="16"/>
          <w:szCs w:val="22"/>
        </w:rPr>
      </w:pPr>
    </w:p>
    <w:p w:rsidR="00687C52" w:rsidRDefault="00687C52" w:rsidP="00EC6023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Сведения о составе экспертов ЦОК:</w:t>
      </w:r>
    </w:p>
    <w:p w:rsidR="00687C52" w:rsidRPr="00FD223F" w:rsidRDefault="00687C52" w:rsidP="00687C52">
      <w:pPr>
        <w:rPr>
          <w:b/>
          <w:sz w:val="22"/>
          <w:szCs w:val="22"/>
        </w:rPr>
      </w:pPr>
      <w:r>
        <w:rPr>
          <w:b/>
          <w:sz w:val="22"/>
          <w:szCs w:val="22"/>
        </w:rPr>
        <w:t>3.1 Эксперты по оценке квалификации: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62413A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62413A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6C52E6">
        <w:tc>
          <w:tcPr>
            <w:tcW w:w="1181" w:type="pct"/>
            <w:vMerge w:val="restar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62413A" w:rsidRPr="005340AE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4B6D11" w:rsidTr="006C52E6">
        <w:tc>
          <w:tcPr>
            <w:tcW w:w="1181" w:type="pct"/>
            <w:vMerge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2413A" w:rsidRPr="004B6D11" w:rsidTr="006C52E6">
        <w:tc>
          <w:tcPr>
            <w:tcW w:w="1181" w:type="pct"/>
            <w:vMerge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87C52" w:rsidRPr="00FD223F" w:rsidRDefault="00687C52" w:rsidP="00687C52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 Технические эксперты: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62413A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62413A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6C52E6">
        <w:tc>
          <w:tcPr>
            <w:tcW w:w="1181" w:type="pct"/>
            <w:vMerge w:val="restar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62413A" w:rsidRPr="005340AE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4B6D11" w:rsidTr="006C52E6">
        <w:tc>
          <w:tcPr>
            <w:tcW w:w="1181" w:type="pct"/>
            <w:vMerge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2413A" w:rsidRPr="004B6D11" w:rsidTr="006C52E6">
        <w:tc>
          <w:tcPr>
            <w:tcW w:w="1181" w:type="pct"/>
            <w:vMerge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2413A" w:rsidRPr="00486290" w:rsidRDefault="0062413A" w:rsidP="0062413A"/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62413A" w:rsidRPr="005D18FB" w:rsidRDefault="0062413A" w:rsidP="0062413A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>
        <w:rPr>
          <w:sz w:val="20"/>
          <w:szCs w:val="20"/>
        </w:rPr>
        <w:t>документов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 независимо от их результатов.</w:t>
      </w:r>
    </w:p>
    <w:p w:rsidR="00FF743B" w:rsidRDefault="00FF743B" w:rsidP="00FF743B">
      <w:pPr>
        <w:rPr>
          <w:b/>
          <w:sz w:val="19"/>
          <w:szCs w:val="19"/>
        </w:rPr>
      </w:pPr>
    </w:p>
    <w:p w:rsidR="00FF743B" w:rsidRDefault="00FF743B" w:rsidP="00FF743B">
      <w:pPr>
        <w:rPr>
          <w:b/>
          <w:sz w:val="19"/>
          <w:szCs w:val="19"/>
        </w:rPr>
      </w:pPr>
    </w:p>
    <w:p w:rsidR="00963974" w:rsidRPr="00FF743B" w:rsidRDefault="004D3989" w:rsidP="00FF743B">
      <w:pPr>
        <w:rPr>
          <w:b/>
          <w:sz w:val="19"/>
          <w:szCs w:val="19"/>
        </w:rPr>
      </w:pPr>
      <w:r w:rsidRPr="00FF743B">
        <w:rPr>
          <w:b/>
          <w:sz w:val="19"/>
          <w:szCs w:val="19"/>
        </w:rPr>
        <w:t>Приложения:</w:t>
      </w:r>
    </w:p>
    <w:p w:rsidR="0062413A" w:rsidRPr="005D18FB" w:rsidRDefault="0062413A" w:rsidP="0062413A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62413A" w:rsidRPr="0062413A" w:rsidRDefault="0062413A" w:rsidP="0062413A">
      <w:pPr>
        <w:tabs>
          <w:tab w:val="left" w:pos="5828"/>
        </w:tabs>
        <w:jc w:val="both"/>
        <w:rPr>
          <w:sz w:val="18"/>
          <w:szCs w:val="18"/>
        </w:rPr>
      </w:pPr>
      <w:r w:rsidRPr="0062413A">
        <w:rPr>
          <w:sz w:val="18"/>
          <w:szCs w:val="18"/>
        </w:rPr>
        <w:t>- проект положения</w:t>
      </w:r>
      <w:proofErr w:type="gramStart"/>
      <w:r w:rsidRPr="0062413A">
        <w:rPr>
          <w:sz w:val="18"/>
          <w:szCs w:val="18"/>
        </w:rPr>
        <w:t xml:space="preserve"> (-</w:t>
      </w:r>
      <w:proofErr w:type="spellStart"/>
      <w:proofErr w:type="gramEnd"/>
      <w:r w:rsidRPr="0062413A">
        <w:rPr>
          <w:sz w:val="18"/>
          <w:szCs w:val="18"/>
        </w:rPr>
        <w:t>ий</w:t>
      </w:r>
      <w:proofErr w:type="spellEnd"/>
      <w:r w:rsidRPr="0062413A">
        <w:rPr>
          <w:sz w:val="18"/>
          <w:szCs w:val="18"/>
        </w:rPr>
        <w:t>) об ЭЦ (при наличии ЭЦ);</w:t>
      </w:r>
      <w:r w:rsidRPr="0062413A">
        <w:rPr>
          <w:sz w:val="18"/>
          <w:szCs w:val="18"/>
        </w:rPr>
        <w:tab/>
      </w:r>
    </w:p>
    <w:p w:rsidR="00F20E50" w:rsidRPr="005D18FB" w:rsidRDefault="00F20E50" w:rsidP="00F20E50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 xml:space="preserve"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</w:t>
      </w:r>
      <w:r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8C1F2D" w:rsidRPr="0062413A" w:rsidRDefault="008C1F2D" w:rsidP="00FF743B">
      <w:pPr>
        <w:jc w:val="both"/>
        <w:rPr>
          <w:sz w:val="18"/>
          <w:szCs w:val="18"/>
        </w:rPr>
      </w:pPr>
      <w:r w:rsidRPr="0062413A">
        <w:rPr>
          <w:sz w:val="18"/>
          <w:szCs w:val="18"/>
        </w:rPr>
        <w:t>- копии документов о налич</w:t>
      </w:r>
      <w:proofErr w:type="gramStart"/>
      <w:r w:rsidRPr="0062413A">
        <w:rPr>
          <w:sz w:val="18"/>
          <w:szCs w:val="18"/>
        </w:rPr>
        <w:t>ии у э</w:t>
      </w:r>
      <w:proofErr w:type="gramEnd"/>
      <w:r w:rsidRPr="0062413A">
        <w:rPr>
          <w:sz w:val="18"/>
          <w:szCs w:val="18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8C1F2D" w:rsidRPr="0062413A" w:rsidRDefault="008C1F2D" w:rsidP="00FF743B">
      <w:pPr>
        <w:jc w:val="both"/>
        <w:rPr>
          <w:sz w:val="18"/>
          <w:szCs w:val="18"/>
        </w:rPr>
      </w:pPr>
      <w:r w:rsidRPr="0062413A">
        <w:rPr>
          <w:sz w:val="18"/>
          <w:szCs w:val="18"/>
        </w:rPr>
        <w:t>- документ, подтверждающий полномочия лица, подписавшего заявление организации-заявителя.</w:t>
      </w:r>
    </w:p>
    <w:p w:rsidR="008C1F2D" w:rsidRPr="00FF743B" w:rsidRDefault="008C1F2D" w:rsidP="008C1F2D">
      <w:pPr>
        <w:spacing w:before="120"/>
        <w:jc w:val="both"/>
        <w:rPr>
          <w:sz w:val="19"/>
          <w:szCs w:val="19"/>
        </w:rPr>
      </w:pPr>
    </w:p>
    <w:p w:rsidR="00FF743B" w:rsidRPr="00A057FE" w:rsidRDefault="00FF743B" w:rsidP="00FF74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FF743B" w:rsidRPr="006C56D3" w:rsidRDefault="00FF743B" w:rsidP="00FF743B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            Расшифровка подписи</w:t>
      </w:r>
    </w:p>
    <w:p w:rsidR="00FF743B" w:rsidRDefault="00FF743B" w:rsidP="00FF743B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FF743B" w:rsidRPr="004622B8" w:rsidRDefault="00FF743B" w:rsidP="00FF74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FF743B" w:rsidRDefault="00FF743B" w:rsidP="00FF743B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Подпись                                     Расшифровка подписи</w:t>
      </w:r>
    </w:p>
    <w:p w:rsidR="00FF743B" w:rsidRDefault="00FF743B" w:rsidP="00FF743B">
      <w:pPr>
        <w:tabs>
          <w:tab w:val="left" w:pos="993"/>
        </w:tabs>
        <w:rPr>
          <w:sz w:val="16"/>
          <w:szCs w:val="16"/>
        </w:rPr>
      </w:pPr>
    </w:p>
    <w:p w:rsidR="00FF743B" w:rsidRPr="006C56D3" w:rsidRDefault="00FF743B" w:rsidP="00FF743B">
      <w:pPr>
        <w:tabs>
          <w:tab w:val="left" w:pos="993"/>
        </w:tabs>
        <w:rPr>
          <w:sz w:val="16"/>
          <w:szCs w:val="16"/>
        </w:rPr>
      </w:pPr>
    </w:p>
    <w:p w:rsidR="00FF743B" w:rsidRPr="006E38BE" w:rsidRDefault="00FF743B" w:rsidP="00FF743B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p w:rsidR="00DB4779" w:rsidRPr="00C575D6" w:rsidRDefault="00DB4779" w:rsidP="00FF743B">
      <w:pPr>
        <w:spacing w:before="120"/>
        <w:jc w:val="both"/>
        <w:rPr>
          <w:bCs/>
          <w:szCs w:val="20"/>
        </w:rPr>
      </w:pPr>
    </w:p>
    <w:sectPr w:rsidR="00DB4779" w:rsidRPr="00C575D6" w:rsidSect="0062413A">
      <w:headerReference w:type="even" r:id="rId9"/>
      <w:headerReference w:type="default" r:id="rId10"/>
      <w:footerReference w:type="default" r:id="rId11"/>
      <w:pgSz w:w="11906" w:h="16838" w:code="9"/>
      <w:pgMar w:top="851" w:right="851" w:bottom="426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85" w:rsidRDefault="00A00385">
      <w:r>
        <w:separator/>
      </w:r>
    </w:p>
  </w:endnote>
  <w:endnote w:type="continuationSeparator" w:id="0">
    <w:p w:rsidR="00A00385" w:rsidRDefault="00A0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FF743B" w:rsidRDefault="00B85277">
    <w:pPr>
      <w:pStyle w:val="a6"/>
      <w:jc w:val="right"/>
      <w:rPr>
        <w:sz w:val="18"/>
        <w:szCs w:val="18"/>
      </w:rPr>
    </w:pPr>
    <w:r w:rsidRPr="00FF743B">
      <w:rPr>
        <w:sz w:val="18"/>
        <w:szCs w:val="18"/>
      </w:rPr>
      <w:fldChar w:fldCharType="begin"/>
    </w:r>
    <w:r w:rsidRPr="00FF743B">
      <w:rPr>
        <w:sz w:val="18"/>
        <w:szCs w:val="18"/>
      </w:rPr>
      <w:instrText xml:space="preserve"> PAGE   \* MERGEFORMAT </w:instrText>
    </w:r>
    <w:r w:rsidRPr="00FF743B">
      <w:rPr>
        <w:sz w:val="18"/>
        <w:szCs w:val="18"/>
      </w:rPr>
      <w:fldChar w:fldCharType="separate"/>
    </w:r>
    <w:r w:rsidR="00B95285">
      <w:rPr>
        <w:noProof/>
        <w:sz w:val="18"/>
        <w:szCs w:val="18"/>
      </w:rPr>
      <w:t>2</w:t>
    </w:r>
    <w:r w:rsidRPr="00FF743B">
      <w:rPr>
        <w:noProof/>
        <w:sz w:val="18"/>
        <w:szCs w:val="18"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85" w:rsidRDefault="00A00385">
      <w:r>
        <w:separator/>
      </w:r>
    </w:p>
  </w:footnote>
  <w:footnote w:type="continuationSeparator" w:id="0">
    <w:p w:rsidR="00A00385" w:rsidRDefault="00A00385">
      <w:r>
        <w:continuationSeparator/>
      </w:r>
    </w:p>
  </w:footnote>
  <w:footnote w:id="1">
    <w:p w:rsidR="0062413A" w:rsidRPr="0062413A" w:rsidRDefault="0062413A">
      <w:pPr>
        <w:pStyle w:val="ae"/>
        <w:rPr>
          <w:sz w:val="16"/>
        </w:rPr>
      </w:pPr>
      <w:r>
        <w:rPr>
          <w:rStyle w:val="af0"/>
        </w:rPr>
        <w:footnoteRef/>
      </w:r>
      <w:r>
        <w:t xml:space="preserve"> </w:t>
      </w:r>
      <w:r w:rsidRPr="0062413A">
        <w:rPr>
          <w:sz w:val="16"/>
        </w:rPr>
        <w:t>Разделы 1 и 2 Заявления формируются раздельно для расширяемой и сокращаемой области деятельности ЦОК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2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904552F"/>
    <w:multiLevelType w:val="hybridMultilevel"/>
    <w:tmpl w:val="2CB8F53A"/>
    <w:lvl w:ilvl="0" w:tplc="CB60A6E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7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8"/>
  </w:num>
  <w:num w:numId="4">
    <w:abstractNumId w:val="40"/>
  </w:num>
  <w:num w:numId="5">
    <w:abstractNumId w:val="31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21"/>
  </w:num>
  <w:num w:numId="13">
    <w:abstractNumId w:val="14"/>
  </w:num>
  <w:num w:numId="14">
    <w:abstractNumId w:val="26"/>
  </w:num>
  <w:num w:numId="15">
    <w:abstractNumId w:val="11"/>
  </w:num>
  <w:num w:numId="16">
    <w:abstractNumId w:val="23"/>
  </w:num>
  <w:num w:numId="17">
    <w:abstractNumId w:val="37"/>
  </w:num>
  <w:num w:numId="18">
    <w:abstractNumId w:val="9"/>
  </w:num>
  <w:num w:numId="19">
    <w:abstractNumId w:val="33"/>
  </w:num>
  <w:num w:numId="20">
    <w:abstractNumId w:val="0"/>
  </w:num>
  <w:num w:numId="21">
    <w:abstractNumId w:val="8"/>
  </w:num>
  <w:num w:numId="22">
    <w:abstractNumId w:val="6"/>
  </w:num>
  <w:num w:numId="23">
    <w:abstractNumId w:val="36"/>
  </w:num>
  <w:num w:numId="24">
    <w:abstractNumId w:val="1"/>
  </w:num>
  <w:num w:numId="25">
    <w:abstractNumId w:val="19"/>
  </w:num>
  <w:num w:numId="26">
    <w:abstractNumId w:val="7"/>
  </w:num>
  <w:num w:numId="27">
    <w:abstractNumId w:val="38"/>
  </w:num>
  <w:num w:numId="28">
    <w:abstractNumId w:val="30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34"/>
  </w:num>
  <w:num w:numId="34">
    <w:abstractNumId w:val="39"/>
  </w:num>
  <w:num w:numId="35">
    <w:abstractNumId w:val="20"/>
  </w:num>
  <w:num w:numId="36">
    <w:abstractNumId w:val="2"/>
  </w:num>
  <w:num w:numId="37">
    <w:abstractNumId w:val="15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931E1"/>
    <w:rsid w:val="000A0D02"/>
    <w:rsid w:val="000B3124"/>
    <w:rsid w:val="000C431E"/>
    <w:rsid w:val="000F03AC"/>
    <w:rsid w:val="000F3603"/>
    <w:rsid w:val="000F377A"/>
    <w:rsid w:val="000F3C34"/>
    <w:rsid w:val="001057AB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1C6689"/>
    <w:rsid w:val="0021701B"/>
    <w:rsid w:val="002229E1"/>
    <w:rsid w:val="00226150"/>
    <w:rsid w:val="00227357"/>
    <w:rsid w:val="002338A7"/>
    <w:rsid w:val="0024211B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1D2A"/>
    <w:rsid w:val="002F28CD"/>
    <w:rsid w:val="00310206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698C"/>
    <w:rsid w:val="0036107D"/>
    <w:rsid w:val="00365DDE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0075F"/>
    <w:rsid w:val="0041615A"/>
    <w:rsid w:val="00443C57"/>
    <w:rsid w:val="00444E45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5109A2"/>
    <w:rsid w:val="0051174E"/>
    <w:rsid w:val="00526850"/>
    <w:rsid w:val="00534B8D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1014"/>
    <w:rsid w:val="005953F0"/>
    <w:rsid w:val="005C42F1"/>
    <w:rsid w:val="005E509C"/>
    <w:rsid w:val="005E783F"/>
    <w:rsid w:val="005F10A0"/>
    <w:rsid w:val="005F50B8"/>
    <w:rsid w:val="005F57F3"/>
    <w:rsid w:val="005F64E5"/>
    <w:rsid w:val="00602021"/>
    <w:rsid w:val="00613794"/>
    <w:rsid w:val="006154E8"/>
    <w:rsid w:val="006173DC"/>
    <w:rsid w:val="0062413A"/>
    <w:rsid w:val="006346C1"/>
    <w:rsid w:val="00641693"/>
    <w:rsid w:val="00641A3D"/>
    <w:rsid w:val="00643A0F"/>
    <w:rsid w:val="00647269"/>
    <w:rsid w:val="0066037A"/>
    <w:rsid w:val="00662283"/>
    <w:rsid w:val="00671931"/>
    <w:rsid w:val="00673DEE"/>
    <w:rsid w:val="006750D2"/>
    <w:rsid w:val="00680175"/>
    <w:rsid w:val="0068258B"/>
    <w:rsid w:val="0068470F"/>
    <w:rsid w:val="006859AE"/>
    <w:rsid w:val="00685A52"/>
    <w:rsid w:val="00687C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D02DD"/>
    <w:rsid w:val="006E03E7"/>
    <w:rsid w:val="006E09AD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1D59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97A8C"/>
    <w:rsid w:val="007A2BCF"/>
    <w:rsid w:val="007B2D8C"/>
    <w:rsid w:val="007B6779"/>
    <w:rsid w:val="007C7FF9"/>
    <w:rsid w:val="007E4358"/>
    <w:rsid w:val="007F3EFA"/>
    <w:rsid w:val="007F58A3"/>
    <w:rsid w:val="00804E07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A4CD5"/>
    <w:rsid w:val="008B1A97"/>
    <w:rsid w:val="008B6DBE"/>
    <w:rsid w:val="008B79F3"/>
    <w:rsid w:val="008C1F2D"/>
    <w:rsid w:val="008D5B39"/>
    <w:rsid w:val="008E0A9C"/>
    <w:rsid w:val="008F1DF2"/>
    <w:rsid w:val="008F5C56"/>
    <w:rsid w:val="0090428C"/>
    <w:rsid w:val="00914B6B"/>
    <w:rsid w:val="009166ED"/>
    <w:rsid w:val="00916D14"/>
    <w:rsid w:val="00923C9B"/>
    <w:rsid w:val="009433EB"/>
    <w:rsid w:val="00947BAE"/>
    <w:rsid w:val="00963974"/>
    <w:rsid w:val="009705B0"/>
    <w:rsid w:val="0097092E"/>
    <w:rsid w:val="00973CB5"/>
    <w:rsid w:val="009743F0"/>
    <w:rsid w:val="009875AD"/>
    <w:rsid w:val="009A0178"/>
    <w:rsid w:val="009A4A9F"/>
    <w:rsid w:val="009A658E"/>
    <w:rsid w:val="009B1EE2"/>
    <w:rsid w:val="009B37B3"/>
    <w:rsid w:val="009B5955"/>
    <w:rsid w:val="009D183F"/>
    <w:rsid w:val="009D31D2"/>
    <w:rsid w:val="009E0207"/>
    <w:rsid w:val="009F44DA"/>
    <w:rsid w:val="00A00385"/>
    <w:rsid w:val="00A07719"/>
    <w:rsid w:val="00A1132E"/>
    <w:rsid w:val="00A270D0"/>
    <w:rsid w:val="00A31FEB"/>
    <w:rsid w:val="00A33E1B"/>
    <w:rsid w:val="00A57187"/>
    <w:rsid w:val="00A776EE"/>
    <w:rsid w:val="00A80A59"/>
    <w:rsid w:val="00A81667"/>
    <w:rsid w:val="00A82A54"/>
    <w:rsid w:val="00A861D1"/>
    <w:rsid w:val="00A9094C"/>
    <w:rsid w:val="00A90EE5"/>
    <w:rsid w:val="00A93760"/>
    <w:rsid w:val="00A94AC5"/>
    <w:rsid w:val="00AA1452"/>
    <w:rsid w:val="00AA378F"/>
    <w:rsid w:val="00AA4241"/>
    <w:rsid w:val="00AB2D1D"/>
    <w:rsid w:val="00AE257B"/>
    <w:rsid w:val="00B00658"/>
    <w:rsid w:val="00B11032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95285"/>
    <w:rsid w:val="00BA5E63"/>
    <w:rsid w:val="00BB068E"/>
    <w:rsid w:val="00BC6264"/>
    <w:rsid w:val="00BD006A"/>
    <w:rsid w:val="00BE59C0"/>
    <w:rsid w:val="00BE5BD8"/>
    <w:rsid w:val="00BF0D83"/>
    <w:rsid w:val="00BF30E3"/>
    <w:rsid w:val="00BF377D"/>
    <w:rsid w:val="00BF7B5A"/>
    <w:rsid w:val="00C0308C"/>
    <w:rsid w:val="00C03299"/>
    <w:rsid w:val="00C06239"/>
    <w:rsid w:val="00C12774"/>
    <w:rsid w:val="00C14867"/>
    <w:rsid w:val="00C22396"/>
    <w:rsid w:val="00C320D4"/>
    <w:rsid w:val="00C33E42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B067E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61AD9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07917"/>
    <w:rsid w:val="00F111F3"/>
    <w:rsid w:val="00F15563"/>
    <w:rsid w:val="00F16FBD"/>
    <w:rsid w:val="00F20E50"/>
    <w:rsid w:val="00F41CE1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  <w:rsid w:val="00FE104D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CAA1-1EDC-42DF-A797-9DB00F2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Чупрак АИ</cp:lastModifiedBy>
  <cp:revision>19</cp:revision>
  <cp:lastPrinted>2015-09-02T10:44:00Z</cp:lastPrinted>
  <dcterms:created xsi:type="dcterms:W3CDTF">2017-07-13T12:38:00Z</dcterms:created>
  <dcterms:modified xsi:type="dcterms:W3CDTF">2017-07-19T09:50:00Z</dcterms:modified>
</cp:coreProperties>
</file>